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FFF" w:rsidRDefault="00C773E4">
      <w:pPr>
        <w:pStyle w:val="Standard"/>
        <w:widowControl w:val="0"/>
        <w:spacing w:after="200" w:line="276" w:lineRule="auto"/>
      </w:pPr>
      <w:r>
        <w:rPr>
          <w:noProof/>
        </w:rPr>
        <w:drawing>
          <wp:inline distT="0" distB="0" distL="0" distR="0">
            <wp:extent cx="993239" cy="38663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239" cy="3866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A6FFF" w:rsidRDefault="00C773E4">
      <w:pPr>
        <w:pStyle w:val="Standard"/>
        <w:widowControl w:val="0"/>
        <w:spacing w:after="40" w:line="276" w:lineRule="auto"/>
      </w:pPr>
      <w:r>
        <w:rPr>
          <w:sz w:val="22"/>
          <w:szCs w:val="22"/>
        </w:rPr>
        <w:t>WCZASY  NARCIARSKIE:</w:t>
      </w:r>
      <w:r>
        <w:rPr>
          <w:b/>
          <w:bCs/>
          <w:sz w:val="22"/>
          <w:szCs w:val="22"/>
        </w:rPr>
        <w:t xml:space="preserve">   </w:t>
      </w:r>
      <w:proofErr w:type="spellStart"/>
      <w:r>
        <w:rPr>
          <w:b/>
          <w:bCs/>
          <w:sz w:val="22"/>
          <w:szCs w:val="22"/>
        </w:rPr>
        <w:t>Pinzolo</w:t>
      </w:r>
      <w:proofErr w:type="spellEnd"/>
      <w:r>
        <w:rPr>
          <w:b/>
          <w:bCs/>
          <w:sz w:val="22"/>
          <w:szCs w:val="22"/>
        </w:rPr>
        <w:t xml:space="preserve"> /Włochy/ </w:t>
      </w:r>
      <w:r w:rsidR="002624DA">
        <w:rPr>
          <w:b/>
          <w:bCs/>
          <w:sz w:val="22"/>
          <w:szCs w:val="22"/>
        </w:rPr>
        <w:t xml:space="preserve">- region </w:t>
      </w:r>
      <w:r>
        <w:rPr>
          <w:b/>
          <w:bCs/>
          <w:sz w:val="22"/>
          <w:szCs w:val="22"/>
        </w:rPr>
        <w:t>narciarski</w:t>
      </w:r>
      <w:r w:rsidR="002624DA">
        <w:rPr>
          <w:b/>
          <w:bCs/>
          <w:sz w:val="22"/>
          <w:szCs w:val="22"/>
        </w:rPr>
        <w:t xml:space="preserve"> SUPERSKIRAMA</w:t>
      </w:r>
      <w:r>
        <w:rPr>
          <w:b/>
          <w:bCs/>
          <w:sz w:val="22"/>
          <w:szCs w:val="22"/>
        </w:rPr>
        <w:t xml:space="preserve">                         </w:t>
      </w:r>
    </w:p>
    <w:p w:rsidR="003A6FFF" w:rsidRDefault="00C773E4">
      <w:pPr>
        <w:pStyle w:val="Standard"/>
        <w:widowControl w:val="0"/>
        <w:spacing w:after="40" w:line="276" w:lineRule="auto"/>
      </w:pPr>
      <w:r>
        <w:rPr>
          <w:b/>
          <w:bCs/>
          <w:sz w:val="22"/>
          <w:szCs w:val="22"/>
        </w:rPr>
        <w:t xml:space="preserve">                                                  </w:t>
      </w:r>
      <w:proofErr w:type="spellStart"/>
      <w:r>
        <w:rPr>
          <w:b/>
          <w:bCs/>
          <w:sz w:val="22"/>
          <w:szCs w:val="22"/>
        </w:rPr>
        <w:t>Pinzolo</w:t>
      </w:r>
      <w:proofErr w:type="spellEnd"/>
      <w:r>
        <w:rPr>
          <w:b/>
          <w:bCs/>
          <w:sz w:val="22"/>
          <w:szCs w:val="22"/>
        </w:rPr>
        <w:t xml:space="preserve"> - Madonna di </w:t>
      </w:r>
      <w:proofErr w:type="spellStart"/>
      <w:r>
        <w:rPr>
          <w:b/>
          <w:bCs/>
          <w:sz w:val="22"/>
          <w:szCs w:val="22"/>
        </w:rPr>
        <w:t>Campiglio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Marilleva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Folgarida</w:t>
      </w:r>
      <w:proofErr w:type="spellEnd"/>
    </w:p>
    <w:p w:rsidR="003A6FFF" w:rsidRDefault="003A6FFF">
      <w:pPr>
        <w:pStyle w:val="Standard"/>
        <w:widowControl w:val="0"/>
        <w:spacing w:after="40" w:line="276" w:lineRule="auto"/>
        <w:rPr>
          <w:sz w:val="6"/>
          <w:szCs w:val="6"/>
        </w:rPr>
      </w:pPr>
    </w:p>
    <w:p w:rsidR="003A6FFF" w:rsidRDefault="00C773E4">
      <w:pPr>
        <w:pStyle w:val="Standard"/>
        <w:widowControl w:val="0"/>
        <w:spacing w:after="200" w:line="276" w:lineRule="auto"/>
      </w:pPr>
      <w:r>
        <w:rPr>
          <w:sz w:val="22"/>
          <w:szCs w:val="22"/>
        </w:rPr>
        <w:t xml:space="preserve">TERMIN:                                 </w:t>
      </w:r>
      <w:r w:rsidR="002624DA">
        <w:rPr>
          <w:b/>
          <w:bCs/>
          <w:sz w:val="22"/>
          <w:szCs w:val="22"/>
        </w:rPr>
        <w:t>09</w:t>
      </w:r>
      <w:r>
        <w:rPr>
          <w:b/>
          <w:bCs/>
          <w:sz w:val="22"/>
          <w:szCs w:val="22"/>
        </w:rPr>
        <w:t>. 12 - 1</w:t>
      </w:r>
      <w:r w:rsidR="002624DA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. 12. 202</w:t>
      </w:r>
      <w:r w:rsidR="002624DA">
        <w:rPr>
          <w:b/>
          <w:bCs/>
          <w:sz w:val="22"/>
          <w:szCs w:val="22"/>
        </w:rPr>
        <w:t>3</w:t>
      </w:r>
    </w:p>
    <w:p w:rsidR="003A6FFF" w:rsidRDefault="00C773E4">
      <w:pPr>
        <w:pStyle w:val="Standard"/>
        <w:widowControl w:val="0"/>
        <w:spacing w:line="276" w:lineRule="auto"/>
      </w:pPr>
      <w:r>
        <w:rPr>
          <w:b/>
          <w:bCs/>
          <w:sz w:val="10"/>
          <w:szCs w:val="10"/>
        </w:rPr>
        <w:t xml:space="preserve"> </w:t>
      </w:r>
      <w:r>
        <w:rPr>
          <w:sz w:val="22"/>
          <w:szCs w:val="22"/>
        </w:rPr>
        <w:t xml:space="preserve">ZAKWATEROWANIE:          </w:t>
      </w:r>
      <w:r w:rsidR="00CB238E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Hotel </w:t>
      </w:r>
      <w:r w:rsidR="00030F6F">
        <w:rPr>
          <w:b/>
          <w:bCs/>
          <w:sz w:val="22"/>
          <w:szCs w:val="22"/>
        </w:rPr>
        <w:t>ORSO GRIGIO</w:t>
      </w:r>
      <w:r>
        <w:rPr>
          <w:b/>
          <w:bCs/>
          <w:sz w:val="22"/>
          <w:szCs w:val="22"/>
        </w:rPr>
        <w:t>***</w:t>
      </w:r>
      <w:r w:rsidR="00B900B1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  w   </w:t>
      </w:r>
      <w:proofErr w:type="spellStart"/>
      <w:r w:rsidR="00B900B1">
        <w:rPr>
          <w:b/>
          <w:bCs/>
          <w:sz w:val="22"/>
          <w:szCs w:val="22"/>
        </w:rPr>
        <w:t>Carisolo</w:t>
      </w:r>
      <w:proofErr w:type="spellEnd"/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>/pokoje typu standard/</w:t>
      </w:r>
    </w:p>
    <w:p w:rsidR="003A6FFF" w:rsidRDefault="00C773E4">
      <w:pPr>
        <w:pStyle w:val="Standard"/>
        <w:widowControl w:val="0"/>
        <w:spacing w:line="276" w:lineRule="auto"/>
      </w:pPr>
      <w:r>
        <w:rPr>
          <w:sz w:val="22"/>
          <w:szCs w:val="22"/>
        </w:rPr>
        <w:t xml:space="preserve">                                                            </w:t>
      </w:r>
      <w:r>
        <w:rPr>
          <w:b/>
          <w:bCs/>
          <w:sz w:val="22"/>
          <w:szCs w:val="22"/>
        </w:rPr>
        <w:t>/</w:t>
      </w:r>
      <w:r>
        <w:rPr>
          <w:i/>
          <w:iCs/>
          <w:sz w:val="22"/>
          <w:szCs w:val="22"/>
        </w:rPr>
        <w:t>www.hote</w:t>
      </w:r>
      <w:r w:rsidR="00030F6F">
        <w:rPr>
          <w:i/>
          <w:iCs/>
          <w:sz w:val="22"/>
          <w:szCs w:val="22"/>
        </w:rPr>
        <w:t>l-orsogrigio.it</w:t>
      </w:r>
      <w:r>
        <w:rPr>
          <w:b/>
          <w:bCs/>
          <w:sz w:val="22"/>
          <w:szCs w:val="22"/>
        </w:rPr>
        <w:t>/</w:t>
      </w:r>
    </w:p>
    <w:p w:rsidR="003A6FFF" w:rsidRDefault="003A6FFF">
      <w:pPr>
        <w:pStyle w:val="Standard"/>
        <w:widowControl w:val="0"/>
        <w:spacing w:line="276" w:lineRule="auto"/>
        <w:rPr>
          <w:b/>
          <w:bCs/>
          <w:sz w:val="8"/>
          <w:szCs w:val="8"/>
        </w:rPr>
      </w:pPr>
    </w:p>
    <w:p w:rsidR="003A6FFF" w:rsidRDefault="00C773E4">
      <w:pPr>
        <w:pStyle w:val="Standard"/>
        <w:widowControl w:val="0"/>
        <w:tabs>
          <w:tab w:val="left" w:pos="2835"/>
        </w:tabs>
        <w:spacing w:after="80" w:line="276" w:lineRule="auto"/>
      </w:pPr>
      <w:r>
        <w:rPr>
          <w:sz w:val="22"/>
          <w:szCs w:val="22"/>
        </w:rPr>
        <w:t xml:space="preserve">TRANSPORT:                         </w:t>
      </w:r>
      <w:r w:rsidR="00CB238E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Dojazd do Hotelu we własnym zakresie</w:t>
      </w:r>
    </w:p>
    <w:p w:rsidR="003A6FFF" w:rsidRDefault="003A6FFF">
      <w:pPr>
        <w:pStyle w:val="Standard"/>
        <w:widowControl w:val="0"/>
        <w:spacing w:after="40" w:line="276" w:lineRule="auto"/>
        <w:rPr>
          <w:b/>
          <w:bCs/>
          <w:sz w:val="10"/>
          <w:szCs w:val="10"/>
        </w:rPr>
      </w:pPr>
    </w:p>
    <w:p w:rsidR="003A6FFF" w:rsidRDefault="00C773E4">
      <w:pPr>
        <w:pStyle w:val="Standard"/>
        <w:widowControl w:val="0"/>
        <w:spacing w:after="200" w:line="276" w:lineRule="auto"/>
      </w:pPr>
      <w:r>
        <w:rPr>
          <w:sz w:val="22"/>
          <w:szCs w:val="22"/>
        </w:rPr>
        <w:t xml:space="preserve">CENA:                                     </w:t>
      </w:r>
      <w:r w:rsidR="00CB238E">
        <w:rPr>
          <w:sz w:val="22"/>
          <w:szCs w:val="22"/>
        </w:rPr>
        <w:t xml:space="preserve"> </w:t>
      </w:r>
      <w:r w:rsidR="002624DA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</w:t>
      </w:r>
      <w:r w:rsidR="00D22933">
        <w:rPr>
          <w:b/>
          <w:bCs/>
          <w:sz w:val="22"/>
          <w:szCs w:val="22"/>
        </w:rPr>
        <w:t>30</w:t>
      </w:r>
      <w:bookmarkStart w:id="0" w:name="_GoBack"/>
      <w:bookmarkEnd w:id="0"/>
      <w:r>
        <w:rPr>
          <w:b/>
          <w:bCs/>
          <w:sz w:val="22"/>
          <w:szCs w:val="22"/>
        </w:rPr>
        <w:t xml:space="preserve">0 ,- PLN  </w:t>
      </w:r>
    </w:p>
    <w:p w:rsidR="003A6FFF" w:rsidRDefault="00C773E4">
      <w:pPr>
        <w:pStyle w:val="Standard"/>
        <w:widowControl w:val="0"/>
        <w:spacing w:after="200" w:line="276" w:lineRule="auto"/>
        <w:ind w:right="-800"/>
      </w:pPr>
      <w:r>
        <w:rPr>
          <w:b/>
          <w:bCs/>
          <w:sz w:val="22"/>
          <w:szCs w:val="22"/>
        </w:rPr>
        <w:t>Cena zawiera:</w:t>
      </w:r>
      <w:r>
        <w:rPr>
          <w:sz w:val="22"/>
          <w:szCs w:val="22"/>
        </w:rPr>
        <w:t xml:space="preserve"> zakwaterowanie w pokoju 2 </w:t>
      </w:r>
      <w:r w:rsidR="006D4AB1">
        <w:rPr>
          <w:sz w:val="22"/>
          <w:szCs w:val="22"/>
        </w:rPr>
        <w:t>-</w:t>
      </w:r>
      <w:r>
        <w:rPr>
          <w:sz w:val="22"/>
          <w:szCs w:val="22"/>
        </w:rPr>
        <w:t xml:space="preserve"> 3</w:t>
      </w:r>
      <w:r w:rsidR="006D4A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osobowym, śniadania, obiadokolacje, </w:t>
      </w:r>
      <w:r w:rsidR="00030F6F">
        <w:rPr>
          <w:sz w:val="22"/>
          <w:szCs w:val="22"/>
        </w:rPr>
        <w:t xml:space="preserve">korzystanie ze </w:t>
      </w:r>
      <w:r>
        <w:rPr>
          <w:sz w:val="22"/>
          <w:szCs w:val="22"/>
        </w:rPr>
        <w:t xml:space="preserve">strefy </w:t>
      </w:r>
      <w:proofErr w:type="spellStart"/>
      <w:r>
        <w:rPr>
          <w:sz w:val="22"/>
          <w:szCs w:val="22"/>
        </w:rPr>
        <w:t>wellness</w:t>
      </w:r>
      <w:proofErr w:type="spellEnd"/>
      <w:r>
        <w:rPr>
          <w:sz w:val="22"/>
          <w:szCs w:val="22"/>
        </w:rPr>
        <w:t xml:space="preserve">, ubezpieczenie rozszerzone o amatorskie uprawianie narciarstwa i o COVID-19, parking przed hotelem, opiekę </w:t>
      </w:r>
      <w:r w:rsidR="00030F6F">
        <w:rPr>
          <w:sz w:val="22"/>
          <w:szCs w:val="22"/>
        </w:rPr>
        <w:t xml:space="preserve">pilota </w:t>
      </w:r>
      <w:r>
        <w:rPr>
          <w:sz w:val="22"/>
          <w:szCs w:val="22"/>
        </w:rPr>
        <w:t xml:space="preserve">rezydenta, dostęp do </w:t>
      </w:r>
      <w:proofErr w:type="spellStart"/>
      <w:r>
        <w:rPr>
          <w:sz w:val="22"/>
          <w:szCs w:val="22"/>
        </w:rPr>
        <w:t>internetu</w:t>
      </w:r>
      <w:proofErr w:type="spellEnd"/>
      <w:r>
        <w:rPr>
          <w:sz w:val="22"/>
          <w:szCs w:val="22"/>
        </w:rPr>
        <w:t>, podatek VAT.</w:t>
      </w:r>
    </w:p>
    <w:p w:rsidR="003A6FFF" w:rsidRDefault="00C773E4" w:rsidP="00030F6F">
      <w:pPr>
        <w:pStyle w:val="Standard"/>
        <w:widowControl w:val="0"/>
        <w:spacing w:after="200" w:line="276" w:lineRule="auto"/>
        <w:ind w:right="-800"/>
      </w:pPr>
      <w:r>
        <w:rPr>
          <w:b/>
          <w:bCs/>
          <w:sz w:val="22"/>
          <w:szCs w:val="22"/>
        </w:rPr>
        <w:t xml:space="preserve">Cena nie zawiera:  </w:t>
      </w:r>
      <w:r>
        <w:rPr>
          <w:sz w:val="22"/>
          <w:szCs w:val="22"/>
        </w:rPr>
        <w:t xml:space="preserve">opłaty za 6 dniowy </w:t>
      </w:r>
      <w:proofErr w:type="spellStart"/>
      <w:r>
        <w:rPr>
          <w:sz w:val="22"/>
          <w:szCs w:val="22"/>
        </w:rPr>
        <w:t>ski</w:t>
      </w:r>
      <w:proofErr w:type="spellEnd"/>
      <w:r>
        <w:rPr>
          <w:sz w:val="22"/>
          <w:szCs w:val="22"/>
        </w:rPr>
        <w:t xml:space="preserve"> pass /</w:t>
      </w:r>
      <w:proofErr w:type="spellStart"/>
      <w:r>
        <w:rPr>
          <w:sz w:val="22"/>
          <w:szCs w:val="22"/>
        </w:rPr>
        <w:t>SuperSkirama</w:t>
      </w:r>
      <w:proofErr w:type="spellEnd"/>
      <w:r>
        <w:rPr>
          <w:sz w:val="22"/>
          <w:szCs w:val="22"/>
        </w:rPr>
        <w:t xml:space="preserve">/, obowiązkowej składki na TFG /Turystyczny Fundusz Gwarancyjny/, i TFP /Turystyczny Fundusz Pomocowy/,  taksy klimatycznej /płatnej na miejscu </w:t>
      </w:r>
      <w:r w:rsidR="00030F6F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w Hotelu/, napojów do obiadokolacji.  Jeżeli w  pokoju jest mini bar, to jest odpłatny, płaci się dodatkowo </w:t>
      </w:r>
      <w:r w:rsidR="00030F6F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w recepcji Hotelu za spożyte napoje i artykuły spożywcze.</w:t>
      </w:r>
    </w:p>
    <w:p w:rsidR="003A6FFF" w:rsidRDefault="00C773E4">
      <w:pPr>
        <w:pStyle w:val="Standard"/>
        <w:widowControl w:val="0"/>
        <w:spacing w:line="276" w:lineRule="auto"/>
      </w:pPr>
      <w:r>
        <w:rPr>
          <w:b/>
          <w:bCs/>
          <w:sz w:val="22"/>
          <w:szCs w:val="22"/>
        </w:rPr>
        <w:t>Dodatkowe opłaty za usługi hotelowe:</w:t>
      </w:r>
    </w:p>
    <w:p w:rsidR="003A6FFF" w:rsidRDefault="00C773E4">
      <w:pPr>
        <w:pStyle w:val="Standard"/>
        <w:widowControl w:val="0"/>
        <w:spacing w:line="276" w:lineRule="auto"/>
      </w:pPr>
      <w:r>
        <w:rPr>
          <w:sz w:val="22"/>
          <w:szCs w:val="22"/>
        </w:rPr>
        <w:t xml:space="preserve">- pokój jednoosobowy: </w:t>
      </w:r>
      <w:r w:rsidR="002624DA">
        <w:rPr>
          <w:sz w:val="22"/>
          <w:szCs w:val="22"/>
        </w:rPr>
        <w:t>20</w:t>
      </w:r>
      <w:r>
        <w:rPr>
          <w:sz w:val="22"/>
          <w:szCs w:val="22"/>
        </w:rPr>
        <w:t>,- Euro dziennie</w:t>
      </w:r>
    </w:p>
    <w:p w:rsidR="003A6FFF" w:rsidRDefault="00C773E4">
      <w:pPr>
        <w:pStyle w:val="Standard"/>
        <w:widowControl w:val="0"/>
        <w:spacing w:line="276" w:lineRule="auto"/>
      </w:pPr>
      <w:r>
        <w:rPr>
          <w:sz w:val="22"/>
          <w:szCs w:val="22"/>
        </w:rPr>
        <w:t xml:space="preserve">- pokój </w:t>
      </w:r>
      <w:r w:rsidR="00B76D33">
        <w:rPr>
          <w:sz w:val="22"/>
          <w:szCs w:val="22"/>
        </w:rPr>
        <w:t>dwuosobowy dla 1 osoby</w:t>
      </w:r>
      <w:r>
        <w:rPr>
          <w:sz w:val="22"/>
          <w:szCs w:val="22"/>
        </w:rPr>
        <w:t xml:space="preserve">: </w:t>
      </w:r>
      <w:r w:rsidR="002624DA">
        <w:rPr>
          <w:sz w:val="22"/>
          <w:szCs w:val="22"/>
        </w:rPr>
        <w:t>3</w:t>
      </w:r>
      <w:r>
        <w:rPr>
          <w:sz w:val="22"/>
          <w:szCs w:val="22"/>
        </w:rPr>
        <w:t xml:space="preserve">0,- Euro dziennie </w:t>
      </w:r>
    </w:p>
    <w:p w:rsidR="003A6FFF" w:rsidRDefault="003A6FFF">
      <w:pPr>
        <w:pStyle w:val="Standard"/>
        <w:widowControl w:val="0"/>
        <w:spacing w:line="276" w:lineRule="auto"/>
        <w:rPr>
          <w:sz w:val="16"/>
          <w:szCs w:val="16"/>
        </w:rPr>
      </w:pPr>
    </w:p>
    <w:p w:rsidR="003A6FFF" w:rsidRDefault="00C773E4">
      <w:pPr>
        <w:pStyle w:val="Standard"/>
        <w:widowControl w:val="0"/>
        <w:spacing w:after="200" w:line="276" w:lineRule="auto"/>
      </w:pPr>
      <w:r>
        <w:rPr>
          <w:b/>
          <w:bCs/>
          <w:sz w:val="22"/>
          <w:szCs w:val="22"/>
        </w:rPr>
        <w:t xml:space="preserve">Opcje dodatkowe: </w:t>
      </w:r>
      <w:r>
        <w:rPr>
          <w:sz w:val="22"/>
          <w:szCs w:val="22"/>
        </w:rPr>
        <w:t xml:space="preserve">szkolenie narciarskie z instruktorem  </w:t>
      </w:r>
      <w:r>
        <w:rPr>
          <w:b/>
          <w:bCs/>
          <w:sz w:val="22"/>
          <w:szCs w:val="22"/>
        </w:rPr>
        <w:t xml:space="preserve">-  </w:t>
      </w:r>
      <w:r w:rsidR="002624DA">
        <w:rPr>
          <w:b/>
          <w:bCs/>
          <w:sz w:val="22"/>
          <w:szCs w:val="22"/>
        </w:rPr>
        <w:t>1.0</w:t>
      </w:r>
      <w:r>
        <w:rPr>
          <w:b/>
          <w:bCs/>
          <w:sz w:val="22"/>
          <w:szCs w:val="22"/>
        </w:rPr>
        <w:t>00,- PLN za turnus</w:t>
      </w:r>
      <w:r>
        <w:rPr>
          <w:sz w:val="22"/>
          <w:szCs w:val="22"/>
        </w:rPr>
        <w:t xml:space="preserve"> /3 godziny dziennie,      w zależności od poziomu zaawansowania.</w:t>
      </w:r>
    </w:p>
    <w:p w:rsidR="003A6FFF" w:rsidRDefault="00C773E4">
      <w:pPr>
        <w:pStyle w:val="Standard"/>
        <w:widowControl w:val="0"/>
        <w:spacing w:after="200" w:line="276" w:lineRule="auto"/>
      </w:pPr>
      <w:r>
        <w:rPr>
          <w:b/>
          <w:bCs/>
          <w:sz w:val="22"/>
          <w:szCs w:val="22"/>
        </w:rPr>
        <w:t xml:space="preserve">Ważne:  </w:t>
      </w:r>
      <w:r>
        <w:rPr>
          <w:sz w:val="22"/>
          <w:szCs w:val="22"/>
        </w:rPr>
        <w:t>ośrodki narciarskie należące do  grupy SUPERSKIRAMA we Włoszech nie gwarantują otwarcia wszystkich wyciągów w termiach promocyjnych i w ciągu całego sezonu. Otwarcie wyciągów i tras narciarskich jest zależne od aktualnej pogody i warunków śniegowych gwarantujących bezpieczeństwo narciarzy.</w:t>
      </w:r>
    </w:p>
    <w:p w:rsidR="003A6FFF" w:rsidRDefault="003A6FFF">
      <w:pPr>
        <w:pStyle w:val="Standard"/>
        <w:widowControl w:val="0"/>
        <w:spacing w:after="200" w:line="276" w:lineRule="auto"/>
        <w:rPr>
          <w:sz w:val="8"/>
          <w:szCs w:val="8"/>
        </w:rPr>
      </w:pPr>
    </w:p>
    <w:p w:rsidR="003A6FFF" w:rsidRDefault="00C773E4">
      <w:pPr>
        <w:pStyle w:val="Standard"/>
        <w:widowControl w:val="0"/>
        <w:spacing w:after="120" w:line="276" w:lineRule="auto"/>
      </w:pPr>
      <w:r>
        <w:rPr>
          <w:b/>
          <w:bCs/>
          <w:sz w:val="22"/>
          <w:szCs w:val="22"/>
          <w:u w:val="single"/>
        </w:rPr>
        <w:t>Szczegółowe informacje i zapisy:</w:t>
      </w:r>
    </w:p>
    <w:p w:rsidR="003A6FFF" w:rsidRDefault="00C773E4">
      <w:pPr>
        <w:pStyle w:val="Standard"/>
        <w:widowControl w:val="0"/>
        <w:spacing w:after="80" w:line="276" w:lineRule="auto"/>
      </w:pPr>
      <w:r>
        <w:rPr>
          <w:b/>
          <w:bCs/>
          <w:sz w:val="22"/>
          <w:szCs w:val="22"/>
        </w:rPr>
        <w:t xml:space="preserve">Biuro Turystyczne "BOOS" 60-309 </w:t>
      </w:r>
      <w:r>
        <w:rPr>
          <w:sz w:val="22"/>
          <w:szCs w:val="22"/>
        </w:rPr>
        <w:t>Poznań, ul. Grunwaldzka 138  /skrzyżowanie z ul. Jugosłowiańską/</w:t>
      </w:r>
    </w:p>
    <w:p w:rsidR="003A6FFF" w:rsidRDefault="00C773E4">
      <w:pPr>
        <w:pStyle w:val="Standard"/>
        <w:widowControl w:val="0"/>
        <w:spacing w:line="276" w:lineRule="auto"/>
      </w:pPr>
      <w:r>
        <w:rPr>
          <w:b/>
          <w:bCs/>
          <w:sz w:val="22"/>
          <w:szCs w:val="22"/>
          <w:lang w:val="en-US"/>
        </w:rPr>
        <w:t xml:space="preserve">Tel. </w:t>
      </w:r>
      <w:r>
        <w:rPr>
          <w:sz w:val="22"/>
          <w:szCs w:val="22"/>
          <w:lang w:val="en-US"/>
        </w:rPr>
        <w:t xml:space="preserve">61/833-73-10, </w:t>
      </w:r>
      <w:r>
        <w:rPr>
          <w:b/>
          <w:bCs/>
          <w:sz w:val="22"/>
          <w:szCs w:val="22"/>
          <w:lang w:val="en-US"/>
        </w:rPr>
        <w:t xml:space="preserve">tel. </w:t>
      </w:r>
      <w:proofErr w:type="spellStart"/>
      <w:r>
        <w:rPr>
          <w:b/>
          <w:bCs/>
          <w:sz w:val="22"/>
          <w:szCs w:val="22"/>
          <w:lang w:val="en-US"/>
        </w:rPr>
        <w:t>kom</w:t>
      </w:r>
      <w:proofErr w:type="spellEnd"/>
      <w:r>
        <w:rPr>
          <w:b/>
          <w:bCs/>
          <w:sz w:val="22"/>
          <w:szCs w:val="22"/>
          <w:lang w:val="en-US"/>
        </w:rPr>
        <w:t>. 604/ 220 - 562,  /e-mail: biuro@boos.poznan.pl/,</w:t>
      </w:r>
    </w:p>
    <w:p w:rsidR="003A6FFF" w:rsidRDefault="004D702C">
      <w:pPr>
        <w:pStyle w:val="Standard"/>
        <w:jc w:val="both"/>
      </w:pPr>
      <w:hyperlink r:id="rId7" w:history="1">
        <w:r w:rsidR="00C773E4">
          <w:rPr>
            <w:b/>
            <w:bCs/>
            <w:sz w:val="22"/>
            <w:szCs w:val="22"/>
          </w:rPr>
          <w:t>www.boos.poznan.pl</w:t>
        </w:r>
      </w:hyperlink>
    </w:p>
    <w:p w:rsidR="003A6FFF" w:rsidRDefault="003A6FFF">
      <w:pPr>
        <w:pStyle w:val="Standard"/>
        <w:jc w:val="both"/>
        <w:rPr>
          <w:i/>
          <w:iCs/>
          <w:sz w:val="16"/>
          <w:szCs w:val="16"/>
        </w:rPr>
      </w:pPr>
    </w:p>
    <w:p w:rsidR="003A6FFF" w:rsidRDefault="00C773E4">
      <w:pPr>
        <w:pStyle w:val="Standard"/>
        <w:spacing w:after="40"/>
        <w:jc w:val="both"/>
        <w:rPr>
          <w:i/>
          <w:iCs/>
        </w:rPr>
      </w:pPr>
      <w:r>
        <w:rPr>
          <w:i/>
          <w:iCs/>
        </w:rPr>
        <w:t xml:space="preserve">- Organizator zastrzega sobie prawo zmiany opłaty w przypadku wzrostu kursu Euro, ceny paliw,    </w:t>
      </w:r>
    </w:p>
    <w:p w:rsidR="003A6FFF" w:rsidRDefault="00C773E4">
      <w:pPr>
        <w:pStyle w:val="Standard"/>
        <w:spacing w:after="120"/>
        <w:jc w:val="both"/>
      </w:pPr>
      <w:r>
        <w:rPr>
          <w:i/>
          <w:iCs/>
        </w:rPr>
        <w:t xml:space="preserve">  energii elektrycznej, gazu,</w:t>
      </w:r>
      <w:r w:rsidR="002624DA">
        <w:rPr>
          <w:i/>
          <w:iCs/>
        </w:rPr>
        <w:t xml:space="preserve"> inflacji,</w:t>
      </w:r>
      <w:r>
        <w:rPr>
          <w:i/>
          <w:iCs/>
        </w:rPr>
        <w:t xml:space="preserve"> itp.</w:t>
      </w:r>
    </w:p>
    <w:p w:rsidR="002624DA" w:rsidRDefault="00C773E4">
      <w:pPr>
        <w:pStyle w:val="Standard"/>
        <w:spacing w:after="120"/>
        <w:jc w:val="both"/>
        <w:rPr>
          <w:i/>
          <w:iCs/>
        </w:rPr>
      </w:pPr>
      <w:r>
        <w:rPr>
          <w:i/>
          <w:iCs/>
        </w:rPr>
        <w:t>- Organizator zastrzega sobie prawo do odwołania imprezy z powodu decyzji władz rządowych</w:t>
      </w:r>
      <w:r w:rsidR="002624DA">
        <w:rPr>
          <w:i/>
          <w:iCs/>
        </w:rPr>
        <w:t xml:space="preserve">, </w:t>
      </w:r>
    </w:p>
    <w:p w:rsidR="003A6FFF" w:rsidRDefault="002624DA">
      <w:pPr>
        <w:pStyle w:val="Standard"/>
        <w:spacing w:after="120"/>
        <w:jc w:val="both"/>
      </w:pPr>
      <w:r>
        <w:rPr>
          <w:i/>
          <w:iCs/>
        </w:rPr>
        <w:t xml:space="preserve">  administracyjnych lub wypadków losowych</w:t>
      </w:r>
      <w:r w:rsidR="00C773E4">
        <w:rPr>
          <w:i/>
          <w:iCs/>
        </w:rPr>
        <w:t xml:space="preserve">.    </w:t>
      </w:r>
    </w:p>
    <w:p w:rsidR="003A6FFF" w:rsidRDefault="003A6FFF">
      <w:pPr>
        <w:pStyle w:val="Standard"/>
        <w:spacing w:after="40"/>
        <w:jc w:val="both"/>
        <w:rPr>
          <w:sz w:val="4"/>
          <w:szCs w:val="4"/>
        </w:rPr>
      </w:pPr>
    </w:p>
    <w:p w:rsidR="003A6FFF" w:rsidRDefault="00C773E4">
      <w:pPr>
        <w:widowControl/>
        <w:spacing w:after="40"/>
        <w:jc w:val="both"/>
        <w:textAlignment w:val="auto"/>
      </w:pPr>
      <w:r>
        <w:rPr>
          <w:rFonts w:ascii="Times New Roman" w:eastAsia="Times New Roman" w:hAnsi="Times New Roman" w:cs="Times New Roman"/>
          <w:i/>
          <w:iCs/>
          <w:kern w:val="0"/>
          <w:lang w:bidi="ar-SA"/>
        </w:rPr>
        <w:t xml:space="preserve">- W tym przypadku zapewniamy 100% zwrot wniesionych opłat. </w:t>
      </w:r>
    </w:p>
    <w:p w:rsidR="003A6FFF" w:rsidRDefault="00C773E4">
      <w:pPr>
        <w:pStyle w:val="Standard"/>
        <w:spacing w:after="40"/>
        <w:jc w:val="both"/>
      </w:pPr>
      <w:r>
        <w:rPr>
          <w:i/>
          <w:iCs/>
          <w:color w:val="FF0000"/>
          <w:sz w:val="12"/>
          <w:szCs w:val="12"/>
        </w:rPr>
        <w:t xml:space="preserve">  </w:t>
      </w:r>
    </w:p>
    <w:sectPr w:rsidR="003A6FFF">
      <w:pgSz w:w="12240" w:h="15840"/>
      <w:pgMar w:top="56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02C" w:rsidRDefault="004D702C">
      <w:r>
        <w:separator/>
      </w:r>
    </w:p>
  </w:endnote>
  <w:endnote w:type="continuationSeparator" w:id="0">
    <w:p w:rsidR="004D702C" w:rsidRDefault="004D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02C" w:rsidRDefault="004D702C">
      <w:r>
        <w:rPr>
          <w:color w:val="000000"/>
        </w:rPr>
        <w:separator/>
      </w:r>
    </w:p>
  </w:footnote>
  <w:footnote w:type="continuationSeparator" w:id="0">
    <w:p w:rsidR="004D702C" w:rsidRDefault="004D7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FF"/>
    <w:rsid w:val="00030F6F"/>
    <w:rsid w:val="00083980"/>
    <w:rsid w:val="00107FEA"/>
    <w:rsid w:val="002624DA"/>
    <w:rsid w:val="00273BA9"/>
    <w:rsid w:val="00275D5A"/>
    <w:rsid w:val="00355A09"/>
    <w:rsid w:val="003A6FFF"/>
    <w:rsid w:val="004D702C"/>
    <w:rsid w:val="00523BDC"/>
    <w:rsid w:val="00566E86"/>
    <w:rsid w:val="006D4AB1"/>
    <w:rsid w:val="008D3506"/>
    <w:rsid w:val="00A36046"/>
    <w:rsid w:val="00A943FA"/>
    <w:rsid w:val="00AC5FCE"/>
    <w:rsid w:val="00AE331A"/>
    <w:rsid w:val="00B06AA8"/>
    <w:rsid w:val="00B76D33"/>
    <w:rsid w:val="00B900B1"/>
    <w:rsid w:val="00C773E4"/>
    <w:rsid w:val="00CB238E"/>
    <w:rsid w:val="00D032D0"/>
    <w:rsid w:val="00D22933"/>
    <w:rsid w:val="00F0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251F"/>
  <w15:docId w15:val="{4D2EC19E-39A2-4F60-986B-13676BC0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Calibri" w:hAnsi="Times New Roman" w:cs="Times New Roman"/>
      <w:lang w:eastAsia="pl-PL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Normal1">
    <w:name w:val="Table Normal1"/>
    <w:pPr>
      <w:widowControl/>
      <w:suppressAutoHyphens/>
      <w:spacing w:after="160"/>
      <w:textAlignment w:val="auto"/>
    </w:pPr>
    <w:rPr>
      <w:rFonts w:ascii="Times New Roman" w:eastAsia="Calibri" w:hAnsi="Times New Roman" w:cs="Times New Roman"/>
      <w:sz w:val="22"/>
      <w:szCs w:val="22"/>
      <w:lang w:eastAsia="pl-PL" w:bidi="ar-SA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48604\Desktop\AppData\Local\Temp\www.boos.poznz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Wczasy Narciarskie:  Freeski w Pinzolo /Włochy/ na karuzeli narciarskiej Pinzolo - Madonna di Campiglio - Marilleva - Folgarida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Wczasy Narciarskie:  Freeski w Pinzolo /Włochy/ na karuzeli narciarskiej Pinzolo - Madonna di Campiglio - Marilleva - Folgarida</dc:title>
  <dc:creator>Roman</dc:creator>
  <cp:lastModifiedBy>Roman Nowicki</cp:lastModifiedBy>
  <cp:revision>8</cp:revision>
  <cp:lastPrinted>2023-07-24T13:39:00Z</cp:lastPrinted>
  <dcterms:created xsi:type="dcterms:W3CDTF">2023-07-22T14:14:00Z</dcterms:created>
  <dcterms:modified xsi:type="dcterms:W3CDTF">2023-07-24T13:40:00Z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Roman Nowicki</vt:lpwstr>
  </property>
</Properties>
</file>